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7E5A09B3" w:rsidR="0061620F" w:rsidRPr="002B2877" w:rsidRDefault="00166F03" w:rsidP="0061620F">
      <w:pPr>
        <w:pStyle w:val="Default"/>
        <w:rPr>
          <w:rFonts w:ascii="Tahoma" w:hAnsi="Tahoma" w:cs="Tahoma"/>
          <w:b/>
          <w:color w:val="auto"/>
          <w:szCs w:val="20"/>
        </w:rPr>
      </w:pPr>
      <w:r>
        <w:rPr>
          <w:rFonts w:ascii="Tahoma" w:hAnsi="Tahoma" w:cs="Tahoma"/>
          <w:b/>
          <w:color w:val="auto"/>
          <w:szCs w:val="20"/>
        </w:rPr>
        <w:t xml:space="preserve">Tender </w:t>
      </w:r>
      <w:proofErr w:type="spellStart"/>
      <w:r w:rsidRPr="00E0564D">
        <w:rPr>
          <w:rFonts w:ascii="Tahoma" w:hAnsi="Tahoma" w:cs="Tahoma"/>
          <w:b/>
          <w:color w:val="auto"/>
          <w:szCs w:val="20"/>
        </w:rPr>
        <w:t>reference</w:t>
      </w:r>
      <w:proofErr w:type="spellEnd"/>
      <w:r w:rsidR="004021C0" w:rsidRPr="00E0564D">
        <w:rPr>
          <w:rFonts w:ascii="Tahoma" w:hAnsi="Tahoma" w:cs="Tahoma"/>
          <w:b/>
          <w:color w:val="auto"/>
          <w:szCs w:val="20"/>
        </w:rPr>
        <w:t xml:space="preserve"> </w:t>
      </w:r>
      <w:r w:rsidRPr="00E0564D">
        <w:rPr>
          <w:rFonts w:ascii="Tahoma" w:hAnsi="Tahoma" w:cs="Tahoma"/>
          <w:b/>
          <w:color w:val="auto"/>
          <w:szCs w:val="20"/>
        </w:rPr>
        <w:t xml:space="preserve">Enterprise Architecture </w:t>
      </w:r>
      <w:proofErr w:type="spellStart"/>
      <w:r w:rsidRPr="00E0564D">
        <w:rPr>
          <w:rFonts w:ascii="Tahoma" w:hAnsi="Tahoma" w:cs="Tahoma"/>
          <w:b/>
          <w:color w:val="auto"/>
          <w:szCs w:val="20"/>
        </w:rPr>
        <w:t>Tooling</w:t>
      </w:r>
      <w:proofErr w:type="spellEnd"/>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1845BB28" w14:textId="62E7F573" w:rsidR="00BB1F7D" w:rsidRDefault="00BB1F7D" w:rsidP="00FC67BE">
      <w:pPr>
        <w:pStyle w:val="Default"/>
        <w:ind w:left="360" w:firstLine="0"/>
        <w:rPr>
          <w:rFonts w:ascii="Tahoma" w:hAnsi="Tahoma" w:cs="Tahoma"/>
          <w:color w:val="auto"/>
          <w:szCs w:val="20"/>
        </w:rPr>
      </w:pPr>
    </w:p>
    <w:p w14:paraId="78AD4B8A" w14:textId="4E7FCF6F" w:rsidR="00EC53D7" w:rsidRDefault="00BB1F7D" w:rsidP="00FC67BE">
      <w:pPr>
        <w:pStyle w:val="Default"/>
        <w:ind w:left="360" w:firstLine="0"/>
        <w:rPr>
          <w:rFonts w:ascii="Tahoma" w:hAnsi="Tahoma" w:cs="Tahoma"/>
          <w:color w:val="auto"/>
          <w:szCs w:val="20"/>
        </w:rPr>
      </w:pPr>
      <w:r>
        <w:rPr>
          <w:rFonts w:ascii="Tahoma" w:hAnsi="Tahoma" w:cs="Tahoma"/>
          <w:color w:val="auto"/>
          <w:szCs w:val="20"/>
        </w:rPr>
        <w:t xml:space="preserve">The form below must </w:t>
      </w:r>
      <w:proofErr w:type="spellStart"/>
      <w:r>
        <w:rPr>
          <w:rFonts w:ascii="Tahoma" w:hAnsi="Tahoma" w:cs="Tahoma"/>
          <w:color w:val="auto"/>
          <w:szCs w:val="20"/>
        </w:rPr>
        <w:t>be</w:t>
      </w:r>
      <w:proofErr w:type="spellEnd"/>
      <w:r>
        <w:rPr>
          <w:rFonts w:ascii="Tahoma" w:hAnsi="Tahoma" w:cs="Tahoma"/>
          <w:color w:val="auto"/>
          <w:szCs w:val="20"/>
        </w:rPr>
        <w:t xml:space="preserve"> </w:t>
      </w:r>
      <w:proofErr w:type="spellStart"/>
      <w:r>
        <w:rPr>
          <w:rFonts w:ascii="Tahoma" w:hAnsi="Tahoma" w:cs="Tahoma"/>
          <w:color w:val="auto"/>
          <w:szCs w:val="20"/>
        </w:rPr>
        <w:t>completed</w:t>
      </w:r>
      <w:proofErr w:type="spellEnd"/>
      <w:r>
        <w:rPr>
          <w:rFonts w:ascii="Tahoma" w:hAnsi="Tahoma" w:cs="Tahoma"/>
          <w:color w:val="auto"/>
          <w:szCs w:val="20"/>
        </w:rPr>
        <w:t xml:space="preserve"> </w:t>
      </w:r>
      <w:proofErr w:type="spellStart"/>
      <w:r>
        <w:rPr>
          <w:rFonts w:ascii="Tahoma" w:hAnsi="Tahoma" w:cs="Tahoma"/>
          <w:color w:val="auto"/>
          <w:szCs w:val="20"/>
        </w:rPr>
        <w:t>for</w:t>
      </w:r>
      <w:proofErr w:type="spellEnd"/>
      <w:r>
        <w:rPr>
          <w:rFonts w:ascii="Tahoma" w:hAnsi="Tahoma" w:cs="Tahoma"/>
          <w:color w:val="auto"/>
          <w:szCs w:val="20"/>
        </w:rPr>
        <w:t xml:space="preserve"> </w:t>
      </w:r>
      <w:proofErr w:type="spellStart"/>
      <w:r>
        <w:rPr>
          <w:rFonts w:ascii="Tahoma" w:hAnsi="Tahoma" w:cs="Tahoma"/>
          <w:color w:val="auto"/>
          <w:szCs w:val="20"/>
        </w:rPr>
        <w:t>the</w:t>
      </w:r>
      <w:proofErr w:type="spellEnd"/>
      <w:r>
        <w:rPr>
          <w:rFonts w:ascii="Tahoma" w:hAnsi="Tahoma" w:cs="Tahoma"/>
          <w:color w:val="auto"/>
          <w:szCs w:val="20"/>
        </w:rPr>
        <w:t xml:space="preserve"> </w:t>
      </w:r>
      <w:proofErr w:type="spellStart"/>
      <w:r>
        <w:rPr>
          <w:rFonts w:ascii="Tahoma" w:hAnsi="Tahoma" w:cs="Tahoma"/>
          <w:color w:val="auto"/>
          <w:szCs w:val="20"/>
        </w:rPr>
        <w:t>reference</w:t>
      </w:r>
      <w:proofErr w:type="spellEnd"/>
      <w:r>
        <w:rPr>
          <w:rFonts w:ascii="Tahoma" w:hAnsi="Tahoma" w:cs="Tahoma"/>
          <w:color w:val="auto"/>
          <w:szCs w:val="20"/>
        </w:rPr>
        <w:t>.</w:t>
      </w:r>
    </w:p>
    <w:p w14:paraId="0264D632" w14:textId="7179ED17" w:rsidR="00BB1F7D" w:rsidRDefault="00BB1F7D" w:rsidP="00FC67BE">
      <w:pPr>
        <w:pStyle w:val="Default"/>
        <w:ind w:left="360" w:firstLine="0"/>
        <w:rPr>
          <w:rFonts w:ascii="Tahoma" w:hAnsi="Tahoma" w:cs="Tahoma"/>
          <w:color w:val="auto"/>
          <w:szCs w:val="20"/>
        </w:rPr>
      </w:pPr>
    </w:p>
    <w:p w14:paraId="6D897CA6" w14:textId="64CCA400" w:rsidR="00BB1F7D" w:rsidRPr="00FC67BE" w:rsidRDefault="00BB1F7D" w:rsidP="00FC67BE">
      <w:pPr>
        <w:pStyle w:val="Default"/>
        <w:ind w:left="360" w:firstLine="0"/>
        <w:rPr>
          <w:rFonts w:ascii="Tahoma" w:hAnsi="Tahoma" w:cs="Tahoma"/>
          <w:color w:val="auto"/>
          <w:szCs w:val="20"/>
        </w:rPr>
      </w:pPr>
      <w:r>
        <w:rPr>
          <w:rFonts w:ascii="Tahoma" w:hAnsi="Tahoma" w:cs="Tahoma"/>
          <w:color w:val="auto"/>
          <w:szCs w:val="20"/>
        </w:rPr>
        <w:t xml:space="preserve">The </w:t>
      </w:r>
      <w:proofErr w:type="spellStart"/>
      <w:r>
        <w:rPr>
          <w:rFonts w:ascii="Tahoma" w:hAnsi="Tahoma" w:cs="Tahoma"/>
          <w:color w:val="auto"/>
          <w:szCs w:val="20"/>
        </w:rPr>
        <w:t>Tenderer</w:t>
      </w:r>
      <w:proofErr w:type="spellEnd"/>
      <w:r>
        <w:rPr>
          <w:rFonts w:ascii="Tahoma" w:hAnsi="Tahoma" w:cs="Tahoma"/>
          <w:color w:val="auto"/>
          <w:szCs w:val="20"/>
        </w:rPr>
        <w:t xml:space="preserve"> is free </w:t>
      </w:r>
      <w:proofErr w:type="spellStart"/>
      <w:r>
        <w:rPr>
          <w:rFonts w:ascii="Tahoma" w:hAnsi="Tahoma" w:cs="Tahoma"/>
          <w:color w:val="auto"/>
          <w:szCs w:val="20"/>
        </w:rPr>
        <w:t>to</w:t>
      </w:r>
      <w:proofErr w:type="spellEnd"/>
      <w:r>
        <w:rPr>
          <w:rFonts w:ascii="Tahoma" w:hAnsi="Tahoma" w:cs="Tahoma"/>
          <w:color w:val="auto"/>
          <w:szCs w:val="20"/>
        </w:rPr>
        <w:t xml:space="preserve"> </w:t>
      </w:r>
      <w:proofErr w:type="spellStart"/>
      <w:r>
        <w:rPr>
          <w:rFonts w:ascii="Tahoma" w:hAnsi="Tahoma" w:cs="Tahoma"/>
          <w:color w:val="auto"/>
          <w:szCs w:val="20"/>
        </w:rPr>
        <w:t>add</w:t>
      </w:r>
      <w:proofErr w:type="spellEnd"/>
      <w:r>
        <w:rPr>
          <w:rFonts w:ascii="Tahoma" w:hAnsi="Tahoma" w:cs="Tahoma"/>
          <w:color w:val="auto"/>
          <w:szCs w:val="20"/>
        </w:rPr>
        <w:t xml:space="preserve"> </w:t>
      </w:r>
      <w:proofErr w:type="spellStart"/>
      <w:r>
        <w:rPr>
          <w:rFonts w:ascii="Tahoma" w:hAnsi="Tahoma" w:cs="Tahoma"/>
          <w:color w:val="auto"/>
          <w:szCs w:val="20"/>
        </w:rPr>
        <w:t>the</w:t>
      </w:r>
      <w:proofErr w:type="spellEnd"/>
      <w:r>
        <w:rPr>
          <w:rFonts w:ascii="Tahoma" w:hAnsi="Tahoma" w:cs="Tahoma"/>
          <w:color w:val="auto"/>
          <w:szCs w:val="20"/>
        </w:rPr>
        <w:t xml:space="preserve"> statement of </w:t>
      </w:r>
      <w:proofErr w:type="spellStart"/>
      <w:r>
        <w:rPr>
          <w:rFonts w:ascii="Tahoma" w:hAnsi="Tahoma" w:cs="Tahoma"/>
          <w:color w:val="auto"/>
          <w:szCs w:val="20"/>
        </w:rPr>
        <w:t>satisfaction</w:t>
      </w:r>
      <w:proofErr w:type="spellEnd"/>
      <w:r>
        <w:rPr>
          <w:rFonts w:ascii="Tahoma" w:hAnsi="Tahoma" w:cs="Tahoma"/>
          <w:color w:val="auto"/>
          <w:szCs w:val="20"/>
        </w:rPr>
        <w:t xml:space="preserve"> </w:t>
      </w:r>
      <w:proofErr w:type="spellStart"/>
      <w:r>
        <w:rPr>
          <w:rFonts w:ascii="Tahoma" w:hAnsi="Tahoma" w:cs="Tahoma"/>
          <w:color w:val="auto"/>
          <w:szCs w:val="20"/>
        </w:rPr>
        <w:t>to</w:t>
      </w:r>
      <w:proofErr w:type="spellEnd"/>
      <w:r>
        <w:rPr>
          <w:rFonts w:ascii="Tahoma" w:hAnsi="Tahoma" w:cs="Tahoma"/>
          <w:color w:val="auto"/>
          <w:szCs w:val="20"/>
        </w:rPr>
        <w:t xml:space="preserve"> </w:t>
      </w:r>
      <w:proofErr w:type="spellStart"/>
      <w:r>
        <w:rPr>
          <w:rFonts w:ascii="Tahoma" w:hAnsi="Tahoma" w:cs="Tahoma"/>
          <w:color w:val="auto"/>
          <w:szCs w:val="20"/>
        </w:rPr>
        <w:t>the</w:t>
      </w:r>
      <w:proofErr w:type="spellEnd"/>
      <w:r>
        <w:rPr>
          <w:rFonts w:ascii="Tahoma" w:hAnsi="Tahoma" w:cs="Tahoma"/>
          <w:color w:val="auto"/>
          <w:szCs w:val="20"/>
        </w:rPr>
        <w:t xml:space="preserve"> tender or </w:t>
      </w:r>
      <w:proofErr w:type="spellStart"/>
      <w:r>
        <w:rPr>
          <w:rFonts w:ascii="Tahoma" w:hAnsi="Tahoma" w:cs="Tahoma"/>
          <w:color w:val="auto"/>
          <w:szCs w:val="20"/>
        </w:rPr>
        <w:t>will</w:t>
      </w:r>
      <w:proofErr w:type="spellEnd"/>
      <w:r>
        <w:rPr>
          <w:rFonts w:ascii="Tahoma" w:hAnsi="Tahoma" w:cs="Tahoma"/>
          <w:color w:val="auto"/>
          <w:szCs w:val="20"/>
        </w:rPr>
        <w:t xml:space="preserve"> </w:t>
      </w:r>
      <w:proofErr w:type="spellStart"/>
      <w:r>
        <w:rPr>
          <w:rFonts w:ascii="Tahoma" w:hAnsi="Tahoma" w:cs="Tahoma"/>
          <w:color w:val="auto"/>
          <w:szCs w:val="20"/>
        </w:rPr>
        <w:t>submit</w:t>
      </w:r>
      <w:proofErr w:type="spellEnd"/>
      <w:r>
        <w:rPr>
          <w:rFonts w:ascii="Tahoma" w:hAnsi="Tahoma" w:cs="Tahoma"/>
          <w:color w:val="auto"/>
          <w:szCs w:val="20"/>
        </w:rPr>
        <w:t xml:space="preserve"> a statement of </w:t>
      </w:r>
      <w:proofErr w:type="spellStart"/>
      <w:r>
        <w:rPr>
          <w:rFonts w:ascii="Tahoma" w:hAnsi="Tahoma" w:cs="Tahoma"/>
          <w:color w:val="auto"/>
          <w:szCs w:val="20"/>
        </w:rPr>
        <w:t>satisfaction</w:t>
      </w:r>
      <w:proofErr w:type="spellEnd"/>
      <w:r>
        <w:rPr>
          <w:rFonts w:ascii="Tahoma" w:hAnsi="Tahoma" w:cs="Tahoma"/>
          <w:color w:val="auto"/>
          <w:szCs w:val="20"/>
        </w:rPr>
        <w:t xml:space="preserve"> </w:t>
      </w:r>
      <w:proofErr w:type="spellStart"/>
      <w:r>
        <w:rPr>
          <w:rFonts w:ascii="Tahoma" w:hAnsi="Tahoma" w:cs="Tahoma"/>
          <w:color w:val="auto"/>
          <w:szCs w:val="20"/>
        </w:rPr>
        <w:t>if</w:t>
      </w:r>
      <w:proofErr w:type="spellEnd"/>
      <w:r>
        <w:rPr>
          <w:rFonts w:ascii="Tahoma" w:hAnsi="Tahoma" w:cs="Tahoma"/>
          <w:color w:val="auto"/>
          <w:szCs w:val="20"/>
        </w:rPr>
        <w:t xml:space="preserve"> </w:t>
      </w:r>
      <w:proofErr w:type="spellStart"/>
      <w:r>
        <w:rPr>
          <w:rFonts w:ascii="Tahoma" w:hAnsi="Tahoma" w:cs="Tahoma"/>
          <w:color w:val="auto"/>
          <w:szCs w:val="20"/>
        </w:rPr>
        <w:t>the</w:t>
      </w:r>
      <w:proofErr w:type="spellEnd"/>
      <w:r>
        <w:rPr>
          <w:rFonts w:ascii="Tahoma" w:hAnsi="Tahoma" w:cs="Tahoma"/>
          <w:color w:val="auto"/>
          <w:szCs w:val="20"/>
        </w:rPr>
        <w:t xml:space="preserve"> contract is </w:t>
      </w:r>
      <w:proofErr w:type="spellStart"/>
      <w:r>
        <w:rPr>
          <w:rFonts w:ascii="Tahoma" w:hAnsi="Tahoma" w:cs="Tahoma"/>
          <w:color w:val="auto"/>
          <w:szCs w:val="20"/>
        </w:rPr>
        <w:t>provisionally</w:t>
      </w:r>
      <w:proofErr w:type="spellEnd"/>
      <w:r>
        <w:rPr>
          <w:rFonts w:ascii="Tahoma" w:hAnsi="Tahoma" w:cs="Tahoma"/>
          <w:color w:val="auto"/>
          <w:szCs w:val="20"/>
        </w:rPr>
        <w:t xml:space="preserve"> </w:t>
      </w:r>
      <w:proofErr w:type="spellStart"/>
      <w:r>
        <w:rPr>
          <w:rFonts w:ascii="Tahoma" w:hAnsi="Tahoma" w:cs="Tahoma"/>
          <w:color w:val="auto"/>
          <w:szCs w:val="20"/>
        </w:rPr>
        <w:t>awarded</w:t>
      </w:r>
      <w:proofErr w:type="spellEnd"/>
      <w:r>
        <w:rPr>
          <w:rFonts w:ascii="Tahoma" w:hAnsi="Tahoma" w:cs="Tahoma"/>
          <w:color w:val="auto"/>
          <w:szCs w:val="20"/>
        </w:rPr>
        <w:t xml:space="preserve"> </w:t>
      </w:r>
      <w:proofErr w:type="spellStart"/>
      <w:r>
        <w:rPr>
          <w:rFonts w:ascii="Tahoma" w:hAnsi="Tahoma" w:cs="Tahoma"/>
          <w:color w:val="auto"/>
          <w:szCs w:val="20"/>
        </w:rPr>
        <w:t>to</w:t>
      </w:r>
      <w:proofErr w:type="spellEnd"/>
      <w:r>
        <w:rPr>
          <w:rFonts w:ascii="Tahoma" w:hAnsi="Tahoma" w:cs="Tahoma"/>
          <w:color w:val="auto"/>
          <w:szCs w:val="20"/>
        </w:rPr>
        <w:t xml:space="preserve"> </w:t>
      </w:r>
      <w:proofErr w:type="spellStart"/>
      <w:r>
        <w:rPr>
          <w:rFonts w:ascii="Tahoma" w:hAnsi="Tahoma" w:cs="Tahoma"/>
          <w:color w:val="auto"/>
          <w:szCs w:val="20"/>
        </w:rPr>
        <w:t>him</w:t>
      </w:r>
      <w:proofErr w:type="spellEnd"/>
      <w:r>
        <w:rPr>
          <w:rFonts w:ascii="Tahoma" w:hAnsi="Tahoma" w:cs="Tahoma"/>
          <w:color w:val="auto"/>
          <w:szCs w:val="20"/>
        </w:rPr>
        <w:t>.</w:t>
      </w:r>
    </w:p>
    <w:p w14:paraId="7ABCCA22" w14:textId="77777777" w:rsidR="0061620F" w:rsidRPr="0061620F" w:rsidRDefault="0061620F" w:rsidP="0061620F">
      <w:pPr>
        <w:pStyle w:val="Default"/>
        <w:ind w:left="360" w:firstLine="0"/>
        <w:rPr>
          <w:rFonts w:ascii="Tahoma" w:hAnsi="Tahoma" w:cs="Tahoma"/>
        </w:rPr>
      </w:pPr>
    </w:p>
    <w:p w14:paraId="6DD82E5E" w14:textId="57E89648" w:rsidR="00166F03" w:rsidRPr="00166F03" w:rsidRDefault="00BB1F7D" w:rsidP="00756BD8">
      <w:pPr>
        <w:pStyle w:val="Default"/>
        <w:rPr>
          <w:rFonts w:cs="Arial"/>
          <w:color w:val="auto"/>
          <w:szCs w:val="22"/>
        </w:rPr>
      </w:pPr>
      <w:proofErr w:type="spellStart"/>
      <w:r>
        <w:rPr>
          <w:rFonts w:cs="Arial"/>
          <w:color w:val="auto"/>
          <w:szCs w:val="22"/>
          <w:u w:val="single"/>
        </w:rPr>
        <w:t>Regarding</w:t>
      </w:r>
      <w:proofErr w:type="spellEnd"/>
      <w:r>
        <w:rPr>
          <w:rFonts w:cs="Arial"/>
          <w:color w:val="auto"/>
          <w:szCs w:val="22"/>
          <w:u w:val="single"/>
        </w:rPr>
        <w:t xml:space="preserve"> </w:t>
      </w:r>
      <w:proofErr w:type="spellStart"/>
      <w:r>
        <w:rPr>
          <w:rFonts w:cs="Arial"/>
          <w:color w:val="auto"/>
          <w:szCs w:val="22"/>
          <w:u w:val="single"/>
        </w:rPr>
        <w:t>core</w:t>
      </w:r>
      <w:proofErr w:type="spellEnd"/>
      <w:r>
        <w:rPr>
          <w:rFonts w:cs="Arial"/>
          <w:color w:val="auto"/>
          <w:szCs w:val="22"/>
          <w:u w:val="single"/>
        </w:rPr>
        <w:t xml:space="preserve"> </w:t>
      </w:r>
      <w:proofErr w:type="spellStart"/>
      <w:r>
        <w:rPr>
          <w:rFonts w:cs="Arial"/>
          <w:color w:val="auto"/>
          <w:szCs w:val="22"/>
          <w:u w:val="single"/>
        </w:rPr>
        <w:t>competence</w:t>
      </w:r>
      <w:proofErr w:type="spellEnd"/>
      <w:r w:rsidR="004B7CDF">
        <w:rPr>
          <w:rFonts w:cs="Arial"/>
          <w:color w:val="auto"/>
          <w:szCs w:val="22"/>
          <w:u w:val="single"/>
        </w:rPr>
        <w:t>:</w:t>
      </w:r>
      <w:r w:rsidR="004B7CDF" w:rsidRPr="00166F03">
        <w:rPr>
          <w:rFonts w:cs="Arial"/>
          <w:color w:val="auto"/>
          <w:szCs w:val="22"/>
        </w:rPr>
        <w:t xml:space="preserve"> </w:t>
      </w:r>
      <w:proofErr w:type="spellStart"/>
      <w:r w:rsidR="00166F03">
        <w:rPr>
          <w:rFonts w:cs="Arial"/>
          <w:color w:val="auto"/>
          <w:szCs w:val="22"/>
        </w:rPr>
        <w:t>the</w:t>
      </w:r>
      <w:proofErr w:type="spellEnd"/>
      <w:r w:rsidR="00166F03">
        <w:rPr>
          <w:rFonts w:cs="Arial"/>
          <w:color w:val="auto"/>
          <w:szCs w:val="22"/>
        </w:rPr>
        <w:t xml:space="preserve"> </w:t>
      </w:r>
      <w:proofErr w:type="spellStart"/>
      <w:r w:rsidR="00166F03">
        <w:rPr>
          <w:rFonts w:cs="Arial"/>
          <w:color w:val="auto"/>
          <w:szCs w:val="22"/>
        </w:rPr>
        <w:t>offered</w:t>
      </w:r>
      <w:proofErr w:type="spellEnd"/>
      <w:r w:rsidR="00166F03">
        <w:rPr>
          <w:rFonts w:cs="Arial"/>
          <w:color w:val="auto"/>
          <w:szCs w:val="22"/>
        </w:rPr>
        <w:t xml:space="preserve"> solution is </w:t>
      </w:r>
      <w:proofErr w:type="spellStart"/>
      <w:r w:rsidR="00166F03" w:rsidRPr="00166F03">
        <w:rPr>
          <w:rFonts w:cs="Arial"/>
          <w:color w:val="auto"/>
          <w:szCs w:val="22"/>
        </w:rPr>
        <w:t>used</w:t>
      </w:r>
      <w:proofErr w:type="spellEnd"/>
      <w:r w:rsidR="00166F03" w:rsidRPr="00166F03">
        <w:rPr>
          <w:rFonts w:cs="Arial"/>
          <w:color w:val="auto"/>
          <w:szCs w:val="22"/>
        </w:rPr>
        <w:t xml:space="preserve"> </w:t>
      </w:r>
      <w:proofErr w:type="spellStart"/>
      <w:r w:rsidR="00166F03" w:rsidRPr="00166F03">
        <w:rPr>
          <w:rFonts w:cs="Arial"/>
          <w:color w:val="auto"/>
          <w:szCs w:val="22"/>
        </w:rPr>
        <w:t>by</w:t>
      </w:r>
      <w:proofErr w:type="spellEnd"/>
      <w:r w:rsidR="00166F03" w:rsidRPr="00166F03">
        <w:rPr>
          <w:rFonts w:cs="Arial"/>
          <w:color w:val="auto"/>
          <w:szCs w:val="22"/>
        </w:rPr>
        <w:t xml:space="preserve"> </w:t>
      </w:r>
      <w:proofErr w:type="spellStart"/>
      <w:r w:rsidR="00166F03" w:rsidRPr="00166F03">
        <w:rPr>
          <w:rFonts w:cs="Arial"/>
          <w:color w:val="auto"/>
          <w:szCs w:val="22"/>
        </w:rPr>
        <w:t>an</w:t>
      </w:r>
      <w:proofErr w:type="spellEnd"/>
      <w:r w:rsidR="00166F03" w:rsidRPr="00166F03">
        <w:rPr>
          <w:rFonts w:cs="Arial"/>
          <w:color w:val="auto"/>
          <w:szCs w:val="22"/>
        </w:rPr>
        <w:t xml:space="preserve"> </w:t>
      </w:r>
      <w:proofErr w:type="spellStart"/>
      <w:r w:rsidR="00166F03" w:rsidRPr="00166F03">
        <w:rPr>
          <w:rFonts w:cs="Arial"/>
          <w:color w:val="auto"/>
          <w:szCs w:val="22"/>
        </w:rPr>
        <w:t>organization</w:t>
      </w:r>
      <w:proofErr w:type="spellEnd"/>
      <w:r w:rsidR="00166F03" w:rsidRPr="00166F03">
        <w:rPr>
          <w:rFonts w:cs="Arial"/>
          <w:color w:val="auto"/>
          <w:szCs w:val="22"/>
        </w:rPr>
        <w:t xml:space="preserve">, </w:t>
      </w:r>
      <w:proofErr w:type="spellStart"/>
      <w:r w:rsidR="00166F03" w:rsidRPr="00166F03">
        <w:rPr>
          <w:rFonts w:cs="Arial"/>
          <w:color w:val="auto"/>
          <w:szCs w:val="22"/>
        </w:rPr>
        <w:t>with</w:t>
      </w:r>
      <w:proofErr w:type="spellEnd"/>
      <w:r w:rsidR="00166F03" w:rsidRPr="00166F03">
        <w:rPr>
          <w:rFonts w:cs="Arial"/>
          <w:color w:val="auto"/>
          <w:szCs w:val="22"/>
        </w:rPr>
        <w:t xml:space="preserve"> </w:t>
      </w:r>
      <w:proofErr w:type="spellStart"/>
      <w:r w:rsidR="00166F03" w:rsidRPr="00166F03">
        <w:rPr>
          <w:rFonts w:cs="Arial"/>
          <w:color w:val="auto"/>
          <w:szCs w:val="22"/>
        </w:rPr>
        <w:t>the</w:t>
      </w:r>
      <w:proofErr w:type="spellEnd"/>
      <w:r w:rsidR="00166F03" w:rsidRPr="00166F03">
        <w:rPr>
          <w:rFonts w:cs="Arial"/>
          <w:color w:val="auto"/>
          <w:szCs w:val="22"/>
        </w:rPr>
        <w:t xml:space="preserve"> minimum</w:t>
      </w:r>
    </w:p>
    <w:p w14:paraId="19B54E26" w14:textId="0732A337" w:rsidR="00166F03" w:rsidRPr="00166F03" w:rsidRDefault="00166F03" w:rsidP="00756BD8">
      <w:pPr>
        <w:pStyle w:val="Default"/>
        <w:rPr>
          <w:rFonts w:cs="Arial"/>
          <w:color w:val="auto"/>
          <w:szCs w:val="22"/>
        </w:rPr>
      </w:pPr>
      <w:proofErr w:type="spellStart"/>
      <w:r w:rsidRPr="00166F03">
        <w:rPr>
          <w:rFonts w:cs="Arial"/>
          <w:color w:val="auto"/>
          <w:szCs w:val="22"/>
        </w:rPr>
        <w:t>size</w:t>
      </w:r>
      <w:proofErr w:type="spellEnd"/>
      <w:r w:rsidRPr="00166F03">
        <w:rPr>
          <w:rFonts w:cs="Arial"/>
          <w:color w:val="auto"/>
          <w:szCs w:val="22"/>
        </w:rPr>
        <w:t xml:space="preserve"> and </w:t>
      </w:r>
      <w:proofErr w:type="spellStart"/>
      <w:r w:rsidRPr="00166F03">
        <w:rPr>
          <w:rFonts w:cs="Arial"/>
          <w:color w:val="auto"/>
          <w:szCs w:val="22"/>
        </w:rPr>
        <w:t>complexity</w:t>
      </w:r>
      <w:proofErr w:type="spellEnd"/>
      <w:r w:rsidRPr="00166F03">
        <w:rPr>
          <w:rFonts w:cs="Arial"/>
          <w:color w:val="auto"/>
          <w:szCs w:val="22"/>
        </w:rPr>
        <w:t xml:space="preserve"> of: </w:t>
      </w:r>
      <w:r w:rsidR="00E0564D">
        <w:rPr>
          <w:rFonts w:cs="Arial"/>
          <w:color w:val="auto"/>
          <w:szCs w:val="22"/>
        </w:rPr>
        <w:t xml:space="preserve">3,000 employees, 50 </w:t>
      </w:r>
      <w:proofErr w:type="spellStart"/>
      <w:r w:rsidR="00E0564D">
        <w:rPr>
          <w:rFonts w:cs="Arial"/>
          <w:color w:val="auto"/>
          <w:szCs w:val="22"/>
        </w:rPr>
        <w:t>processes</w:t>
      </w:r>
      <w:proofErr w:type="spellEnd"/>
      <w:r w:rsidR="00E0564D">
        <w:rPr>
          <w:rFonts w:cs="Arial"/>
          <w:color w:val="auto"/>
          <w:szCs w:val="22"/>
        </w:rPr>
        <w:t>, 1</w:t>
      </w:r>
      <w:r w:rsidRPr="00166F03">
        <w:rPr>
          <w:rFonts w:cs="Arial"/>
          <w:color w:val="auto"/>
          <w:szCs w:val="22"/>
        </w:rPr>
        <w:t xml:space="preserve">00 </w:t>
      </w:r>
      <w:proofErr w:type="spellStart"/>
      <w:r w:rsidRPr="00166F03">
        <w:rPr>
          <w:rFonts w:cs="Arial"/>
          <w:color w:val="auto"/>
          <w:szCs w:val="22"/>
        </w:rPr>
        <w:t>applications</w:t>
      </w:r>
      <w:proofErr w:type="spellEnd"/>
      <w:r w:rsidRPr="00166F03">
        <w:rPr>
          <w:rFonts w:cs="Arial"/>
          <w:color w:val="auto"/>
          <w:szCs w:val="22"/>
        </w:rPr>
        <w:t xml:space="preserve">, 150 </w:t>
      </w:r>
      <w:proofErr w:type="spellStart"/>
      <w:r w:rsidRPr="00166F03">
        <w:rPr>
          <w:rFonts w:cs="Arial"/>
          <w:color w:val="auto"/>
          <w:szCs w:val="22"/>
        </w:rPr>
        <w:t>integrations</w:t>
      </w:r>
      <w:proofErr w:type="spellEnd"/>
    </w:p>
    <w:p w14:paraId="1E08F101" w14:textId="77777777" w:rsidR="00166F03" w:rsidRPr="00166F03" w:rsidRDefault="00166F03" w:rsidP="00756BD8">
      <w:pPr>
        <w:pStyle w:val="Default"/>
        <w:rPr>
          <w:rFonts w:cs="Arial"/>
          <w:color w:val="auto"/>
          <w:szCs w:val="22"/>
        </w:rPr>
      </w:pPr>
      <w:proofErr w:type="spellStart"/>
      <w:r w:rsidRPr="00166F03">
        <w:rPr>
          <w:rFonts w:cs="Arial"/>
          <w:color w:val="auto"/>
          <w:szCs w:val="22"/>
        </w:rPr>
        <w:t>between</w:t>
      </w:r>
      <w:proofErr w:type="spellEnd"/>
      <w:r w:rsidRPr="00166F03">
        <w:rPr>
          <w:rFonts w:cs="Arial"/>
          <w:color w:val="auto"/>
          <w:szCs w:val="22"/>
        </w:rPr>
        <w:t xml:space="preserve"> applications,1,000 views of complex data </w:t>
      </w:r>
      <w:proofErr w:type="spellStart"/>
      <w:r w:rsidRPr="00166F03">
        <w:rPr>
          <w:rFonts w:cs="Arial"/>
          <w:color w:val="auto"/>
          <w:szCs w:val="22"/>
        </w:rPr>
        <w:t>structures</w:t>
      </w:r>
      <w:proofErr w:type="spellEnd"/>
      <w:r w:rsidRPr="00166F03">
        <w:rPr>
          <w:rFonts w:cs="Arial"/>
          <w:color w:val="auto"/>
          <w:szCs w:val="22"/>
        </w:rPr>
        <w:t xml:space="preserve"> and </w:t>
      </w:r>
      <w:proofErr w:type="spellStart"/>
      <w:r w:rsidRPr="00166F03">
        <w:rPr>
          <w:rFonts w:cs="Arial"/>
          <w:color w:val="auto"/>
          <w:szCs w:val="22"/>
        </w:rPr>
        <w:t>an</w:t>
      </w:r>
      <w:proofErr w:type="spellEnd"/>
      <w:r w:rsidRPr="00166F03">
        <w:rPr>
          <w:rFonts w:cs="Arial"/>
          <w:color w:val="auto"/>
          <w:szCs w:val="22"/>
        </w:rPr>
        <w:t xml:space="preserve"> </w:t>
      </w:r>
      <w:proofErr w:type="spellStart"/>
      <w:r w:rsidRPr="00166F03">
        <w:rPr>
          <w:rFonts w:cs="Arial"/>
          <w:color w:val="auto"/>
          <w:szCs w:val="22"/>
        </w:rPr>
        <w:t>extensive</w:t>
      </w:r>
      <w:proofErr w:type="spellEnd"/>
      <w:r w:rsidRPr="00166F03">
        <w:rPr>
          <w:rFonts w:cs="Arial"/>
          <w:color w:val="auto"/>
          <w:szCs w:val="22"/>
        </w:rPr>
        <w:t xml:space="preserve"> diverse </w:t>
      </w:r>
    </w:p>
    <w:p w14:paraId="7ABCCA23" w14:textId="2D93E6C5" w:rsidR="0061620F" w:rsidRPr="00166F03" w:rsidRDefault="00166F03" w:rsidP="00756BD8">
      <w:pPr>
        <w:pStyle w:val="Default"/>
        <w:rPr>
          <w:rFonts w:cs="Arial"/>
          <w:color w:val="auto"/>
          <w:szCs w:val="22"/>
        </w:rPr>
      </w:pPr>
      <w:r w:rsidRPr="00166F03">
        <w:rPr>
          <w:rFonts w:cs="Arial"/>
          <w:color w:val="auto"/>
          <w:szCs w:val="22"/>
        </w:rPr>
        <w:t xml:space="preserve">landscape of hardware and </w:t>
      </w:r>
      <w:proofErr w:type="spellStart"/>
      <w:r w:rsidRPr="00166F03">
        <w:rPr>
          <w:rFonts w:cs="Arial"/>
          <w:color w:val="auto"/>
          <w:szCs w:val="22"/>
        </w:rPr>
        <w:t>networks</w:t>
      </w:r>
      <w:bookmarkStart w:id="0" w:name="_GoBack"/>
      <w:bookmarkEnd w:id="0"/>
      <w:proofErr w:type="spellEnd"/>
    </w:p>
    <w:p w14:paraId="7ABCCA24" w14:textId="77777777" w:rsidR="0061620F" w:rsidRPr="002B2877" w:rsidRDefault="0061620F"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4D49B167" w:rsidR="0061620F" w:rsidRPr="002B2877" w:rsidRDefault="00BB1F7D" w:rsidP="00B339AF">
            <w:pPr>
              <w:pStyle w:val="Default"/>
              <w:ind w:firstLine="0"/>
              <w:rPr>
                <w:rFonts w:ascii="Tahoma" w:hAnsi="Tahoma" w:cs="Tahoma"/>
                <w:color w:val="auto"/>
                <w:szCs w:val="20"/>
              </w:rPr>
            </w:pPr>
            <w:r>
              <w:rPr>
                <w:rFonts w:ascii="Tahoma" w:hAnsi="Tahoma" w:cs="Tahoma"/>
                <w:color w:val="auto"/>
                <w:szCs w:val="20"/>
              </w:rPr>
              <w:t xml:space="preserve">Name and </w:t>
            </w:r>
            <w:proofErr w:type="spellStart"/>
            <w:r>
              <w:rPr>
                <w:rFonts w:ascii="Tahoma" w:hAnsi="Tahoma" w:cs="Tahoma"/>
                <w:color w:val="auto"/>
                <w:szCs w:val="20"/>
              </w:rPr>
              <w:t>address</w:t>
            </w:r>
            <w:proofErr w:type="spellEnd"/>
            <w:r>
              <w:rPr>
                <w:rFonts w:ascii="Tahoma" w:hAnsi="Tahoma" w:cs="Tahoma"/>
                <w:color w:val="auto"/>
                <w:szCs w:val="20"/>
              </w:rPr>
              <w:t xml:space="preserve"> details of </w:t>
            </w:r>
            <w:proofErr w:type="spellStart"/>
            <w:r>
              <w:rPr>
                <w:rFonts w:ascii="Tahoma" w:hAnsi="Tahoma" w:cs="Tahoma"/>
                <w:color w:val="auto"/>
                <w:szCs w:val="20"/>
              </w:rPr>
              <w:t>reference</w:t>
            </w:r>
            <w:proofErr w:type="spellEnd"/>
            <w:r>
              <w:rPr>
                <w:rFonts w:ascii="Tahoma" w:hAnsi="Tahoma" w:cs="Tahoma"/>
                <w:color w:val="auto"/>
                <w:szCs w:val="20"/>
              </w:rPr>
              <w:t xml:space="preserve"> provider (= </w:t>
            </w:r>
            <w:proofErr w:type="spellStart"/>
            <w:r>
              <w:rPr>
                <w:rFonts w:ascii="Tahoma" w:hAnsi="Tahoma" w:cs="Tahoma"/>
                <w:color w:val="auto"/>
                <w:szCs w:val="20"/>
              </w:rPr>
              <w:t>for</w:t>
            </w:r>
            <w:proofErr w:type="spellEnd"/>
            <w:r>
              <w:rPr>
                <w:rFonts w:ascii="Tahoma" w:hAnsi="Tahoma" w:cs="Tahoma"/>
                <w:color w:val="auto"/>
                <w:szCs w:val="20"/>
              </w:rPr>
              <w:t xml:space="preserve"> </w:t>
            </w:r>
            <w:proofErr w:type="spellStart"/>
            <w:r>
              <w:rPr>
                <w:rFonts w:ascii="Tahoma" w:hAnsi="Tahoma" w:cs="Tahoma"/>
                <w:color w:val="auto"/>
                <w:szCs w:val="20"/>
              </w:rPr>
              <w:t>whom</w:t>
            </w:r>
            <w:proofErr w:type="spellEnd"/>
            <w:r>
              <w:rPr>
                <w:rFonts w:ascii="Tahoma" w:hAnsi="Tahoma" w:cs="Tahoma"/>
                <w:color w:val="auto"/>
                <w:szCs w:val="20"/>
              </w:rPr>
              <w:t xml:space="preserve"> was</w:t>
            </w:r>
            <w:r w:rsidR="00CC0ECA">
              <w:rPr>
                <w:rFonts w:ascii="Tahoma" w:hAnsi="Tahoma" w:cs="Tahoma"/>
                <w:color w:val="auto"/>
                <w:szCs w:val="20"/>
              </w:rPr>
              <w:t xml:space="preserve"> </w:t>
            </w:r>
            <w:proofErr w:type="spellStart"/>
            <w:r w:rsidR="00CC0ECA">
              <w:rPr>
                <w:rFonts w:ascii="Tahoma" w:hAnsi="Tahoma" w:cs="Tahoma"/>
                <w:color w:val="auto"/>
                <w:szCs w:val="20"/>
              </w:rPr>
              <w:t>the</w:t>
            </w:r>
            <w:proofErr w:type="spellEnd"/>
            <w:r w:rsidR="00CC0ECA">
              <w:rPr>
                <w:rFonts w:ascii="Tahoma" w:hAnsi="Tahoma" w:cs="Tahoma"/>
                <w:color w:val="auto"/>
                <w:szCs w:val="20"/>
              </w:rPr>
              <w:t xml:space="preserve"> </w:t>
            </w:r>
            <w:proofErr w:type="spellStart"/>
            <w:r w:rsidR="00CC0ECA">
              <w:rPr>
                <w:rFonts w:ascii="Tahoma" w:hAnsi="Tahoma" w:cs="Tahoma"/>
                <w:color w:val="auto"/>
                <w:szCs w:val="20"/>
              </w:rPr>
              <w:t>assignement</w:t>
            </w:r>
            <w:proofErr w:type="spellEnd"/>
            <w:r w:rsidR="00CC0ECA">
              <w:rPr>
                <w:rFonts w:ascii="Tahoma" w:hAnsi="Tahoma" w:cs="Tahoma"/>
                <w:color w:val="auto"/>
                <w:szCs w:val="20"/>
              </w:rPr>
              <w:t xml:space="preserve"> </w:t>
            </w:r>
            <w:proofErr w:type="spellStart"/>
            <w:r w:rsidR="00CC0ECA">
              <w:rPr>
                <w:rFonts w:ascii="Tahoma" w:hAnsi="Tahoma" w:cs="Tahoma"/>
                <w:color w:val="auto"/>
                <w:szCs w:val="20"/>
              </w:rPr>
              <w:t>carried</w:t>
            </w:r>
            <w:proofErr w:type="spellEnd"/>
            <w:r w:rsidR="00CC0ECA">
              <w:rPr>
                <w:rFonts w:ascii="Tahoma" w:hAnsi="Tahoma" w:cs="Tahoma"/>
                <w:color w:val="auto"/>
                <w:szCs w:val="20"/>
              </w:rPr>
              <w:t xml:space="preserve"> out</w:t>
            </w:r>
            <w:r>
              <w:rPr>
                <w:rFonts w:ascii="Tahoma" w:hAnsi="Tahoma" w:cs="Tahoma"/>
                <w:color w:val="auto"/>
                <w:szCs w:val="20"/>
              </w:rPr>
              <w:t>?)</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1F27997B"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 xml:space="preserve">Name </w:t>
            </w:r>
            <w:proofErr w:type="spellStart"/>
            <w:r>
              <w:rPr>
                <w:rFonts w:ascii="Tahoma" w:hAnsi="Tahoma" w:cs="Tahoma"/>
                <w:color w:val="auto"/>
                <w:szCs w:val="20"/>
              </w:rPr>
              <w:t>organisation</w:t>
            </w:r>
            <w:proofErr w:type="spellEnd"/>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4D37CE16" w:rsidR="0061620F" w:rsidRPr="002B2877" w:rsidRDefault="00CC0ECA" w:rsidP="00B339AF">
            <w:pPr>
              <w:pStyle w:val="Default"/>
              <w:ind w:firstLine="0"/>
              <w:rPr>
                <w:rFonts w:ascii="Tahoma" w:hAnsi="Tahoma" w:cs="Tahoma"/>
                <w:color w:val="auto"/>
                <w:szCs w:val="20"/>
              </w:rPr>
            </w:pPr>
            <w:proofErr w:type="spellStart"/>
            <w:r>
              <w:rPr>
                <w:rFonts w:ascii="Tahoma" w:hAnsi="Tahoma" w:cs="Tahoma"/>
                <w:color w:val="auto"/>
                <w:szCs w:val="20"/>
              </w:rPr>
              <w:t>Address</w:t>
            </w:r>
            <w:proofErr w:type="spellEnd"/>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0EA09FD" w:rsidR="0061620F" w:rsidRPr="002B2877" w:rsidRDefault="00CC0ECA">
            <w:pPr>
              <w:pStyle w:val="Default"/>
              <w:ind w:firstLine="0"/>
              <w:rPr>
                <w:rFonts w:ascii="Tahoma" w:hAnsi="Tahoma" w:cs="Tahoma"/>
                <w:color w:val="auto"/>
                <w:szCs w:val="20"/>
              </w:rPr>
            </w:pPr>
            <w:proofErr w:type="spellStart"/>
            <w:r>
              <w:rPr>
                <w:rFonts w:ascii="Tahoma" w:hAnsi="Tahoma" w:cs="Tahoma"/>
                <w:color w:val="auto"/>
                <w:szCs w:val="20"/>
              </w:rPr>
              <w:t>Zipcode</w:t>
            </w:r>
            <w:proofErr w:type="spellEnd"/>
            <w:r>
              <w:rPr>
                <w:rFonts w:ascii="Tahoma" w:hAnsi="Tahoma" w:cs="Tahoma"/>
                <w:color w:val="auto"/>
                <w:szCs w:val="20"/>
              </w:rPr>
              <w:t xml:space="preserve"> and </w:t>
            </w:r>
            <w:proofErr w:type="spellStart"/>
            <w:r>
              <w:rPr>
                <w:rFonts w:ascii="Tahoma" w:hAnsi="Tahoma" w:cs="Tahoma"/>
                <w:color w:val="auto"/>
                <w:szCs w:val="20"/>
              </w:rPr>
              <w:t>city</w:t>
            </w:r>
            <w:proofErr w:type="spellEnd"/>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5D8E339B" w:rsidR="0061620F" w:rsidRPr="002B2877" w:rsidRDefault="00CC0ECA">
            <w:pPr>
              <w:pStyle w:val="Default"/>
              <w:ind w:firstLine="0"/>
              <w:rPr>
                <w:rFonts w:ascii="Tahoma" w:hAnsi="Tahoma" w:cs="Tahoma"/>
                <w:color w:val="auto"/>
                <w:szCs w:val="20"/>
              </w:rPr>
            </w:pPr>
            <w:r>
              <w:rPr>
                <w:rFonts w:ascii="Tahoma" w:hAnsi="Tahoma" w:cs="Tahoma"/>
                <w:color w:val="auto"/>
                <w:szCs w:val="20"/>
              </w:rPr>
              <w:t>Name contact person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335EB586"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 xml:space="preserve">Telephone </w:t>
            </w:r>
            <w:proofErr w:type="spellStart"/>
            <w:r>
              <w:rPr>
                <w:rFonts w:ascii="Tahoma" w:hAnsi="Tahoma" w:cs="Tahoma"/>
                <w:color w:val="auto"/>
                <w:szCs w:val="20"/>
              </w:rPr>
              <w:t>number</w:t>
            </w:r>
            <w:proofErr w:type="spellEnd"/>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5366A4F4"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 xml:space="preserve">General information </w:t>
            </w:r>
            <w:proofErr w:type="spellStart"/>
            <w:r>
              <w:rPr>
                <w:rFonts w:ascii="Tahoma" w:hAnsi="Tahoma" w:cs="Tahoma"/>
                <w:color w:val="auto"/>
                <w:szCs w:val="20"/>
              </w:rPr>
              <w:t>reference</w:t>
            </w:r>
            <w:proofErr w:type="spellEnd"/>
            <w:r>
              <w:rPr>
                <w:rFonts w:ascii="Tahoma" w:hAnsi="Tahoma" w:cs="Tahoma"/>
                <w:color w:val="auto"/>
                <w:szCs w:val="20"/>
              </w:rPr>
              <w:t xml:space="preserve"> </w:t>
            </w:r>
            <w:proofErr w:type="spellStart"/>
            <w:r>
              <w:rPr>
                <w:rFonts w:ascii="Tahoma" w:hAnsi="Tahoma" w:cs="Tahoma"/>
                <w:color w:val="auto"/>
                <w:szCs w:val="20"/>
              </w:rPr>
              <w:t>assignment</w:t>
            </w:r>
            <w:proofErr w:type="spellEnd"/>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23D3053A"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Start date</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17C3AB7"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End date</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416AA4F2" w:rsidR="0061620F" w:rsidRPr="002B2877" w:rsidRDefault="00CC0ECA" w:rsidP="00B339AF">
            <w:pPr>
              <w:pStyle w:val="Default"/>
              <w:ind w:firstLine="0"/>
              <w:rPr>
                <w:rFonts w:ascii="Tahoma" w:hAnsi="Tahoma" w:cs="Tahoma"/>
                <w:color w:val="auto"/>
                <w:szCs w:val="20"/>
              </w:rPr>
            </w:pPr>
            <w:proofErr w:type="spellStart"/>
            <w:r>
              <w:rPr>
                <w:rFonts w:ascii="Tahoma" w:hAnsi="Tahoma" w:cs="Tahoma"/>
                <w:color w:val="auto"/>
                <w:szCs w:val="20"/>
              </w:rPr>
              <w:t>Assignment</w:t>
            </w:r>
            <w:proofErr w:type="spellEnd"/>
            <w:r>
              <w:rPr>
                <w:rFonts w:ascii="Tahoma" w:hAnsi="Tahoma" w:cs="Tahoma"/>
                <w:color w:val="auto"/>
                <w:szCs w:val="20"/>
              </w:rPr>
              <w:t xml:space="preserve">: </w:t>
            </w:r>
            <w:proofErr w:type="spellStart"/>
            <w:r>
              <w:rPr>
                <w:rFonts w:ascii="Tahoma" w:hAnsi="Tahoma" w:cs="Tahoma"/>
                <w:color w:val="auto"/>
                <w:szCs w:val="20"/>
              </w:rPr>
              <w:t>description</w:t>
            </w:r>
            <w:proofErr w:type="spellEnd"/>
            <w:r>
              <w:rPr>
                <w:rFonts w:ascii="Tahoma" w:hAnsi="Tahoma" w:cs="Tahoma"/>
                <w:color w:val="auto"/>
                <w:szCs w:val="20"/>
              </w:rPr>
              <w:t xml:space="preserve"> of </w:t>
            </w:r>
            <w:proofErr w:type="spellStart"/>
            <w:r>
              <w:rPr>
                <w:rFonts w:ascii="Tahoma" w:hAnsi="Tahoma" w:cs="Tahoma"/>
                <w:color w:val="auto"/>
                <w:szCs w:val="20"/>
              </w:rPr>
              <w:t>the</w:t>
            </w:r>
            <w:proofErr w:type="spellEnd"/>
            <w:r>
              <w:rPr>
                <w:rFonts w:ascii="Tahoma" w:hAnsi="Tahoma" w:cs="Tahoma"/>
                <w:color w:val="auto"/>
                <w:szCs w:val="20"/>
              </w:rPr>
              <w:t xml:space="preserve"> </w:t>
            </w:r>
            <w:proofErr w:type="spellStart"/>
            <w:r>
              <w:rPr>
                <w:rFonts w:ascii="Tahoma" w:hAnsi="Tahoma" w:cs="Tahoma"/>
                <w:color w:val="auto"/>
                <w:szCs w:val="20"/>
              </w:rPr>
              <w:t>total</w:t>
            </w:r>
            <w:proofErr w:type="spellEnd"/>
            <w:r>
              <w:rPr>
                <w:rFonts w:ascii="Tahoma" w:hAnsi="Tahoma" w:cs="Tahoma"/>
                <w:color w:val="auto"/>
                <w:szCs w:val="20"/>
              </w:rPr>
              <w:t xml:space="preserve"> </w:t>
            </w:r>
            <w:proofErr w:type="spellStart"/>
            <w:r>
              <w:rPr>
                <w:rFonts w:ascii="Tahoma" w:hAnsi="Tahoma" w:cs="Tahoma"/>
                <w:color w:val="auto"/>
                <w:szCs w:val="20"/>
              </w:rPr>
              <w:t>assignment</w:t>
            </w:r>
            <w:proofErr w:type="spellEnd"/>
            <w:r>
              <w:rPr>
                <w:rFonts w:ascii="Tahoma" w:hAnsi="Tahoma" w:cs="Tahoma"/>
                <w:color w:val="auto"/>
                <w:szCs w:val="20"/>
              </w:rPr>
              <w:t xml:space="preserve"> and (</w:t>
            </w:r>
            <w:proofErr w:type="spellStart"/>
            <w:r>
              <w:rPr>
                <w:rFonts w:ascii="Tahoma" w:hAnsi="Tahoma" w:cs="Tahoma"/>
                <w:color w:val="auto"/>
                <w:szCs w:val="20"/>
              </w:rPr>
              <w:t>if</w:t>
            </w:r>
            <w:proofErr w:type="spellEnd"/>
            <w:r>
              <w:rPr>
                <w:rFonts w:ascii="Tahoma" w:hAnsi="Tahoma" w:cs="Tahoma"/>
                <w:color w:val="auto"/>
                <w:szCs w:val="20"/>
              </w:rPr>
              <w:t xml:space="preserve"> </w:t>
            </w:r>
            <w:proofErr w:type="spellStart"/>
            <w:r>
              <w:rPr>
                <w:rFonts w:ascii="Tahoma" w:hAnsi="Tahoma" w:cs="Tahoma"/>
                <w:color w:val="auto"/>
                <w:szCs w:val="20"/>
              </w:rPr>
              <w:t>applicable</w:t>
            </w:r>
            <w:proofErr w:type="spellEnd"/>
            <w:r>
              <w:rPr>
                <w:rFonts w:ascii="Tahoma" w:hAnsi="Tahoma" w:cs="Tahoma"/>
                <w:color w:val="auto"/>
                <w:szCs w:val="20"/>
              </w:rPr>
              <w:t xml:space="preserve">) </w:t>
            </w:r>
            <w:proofErr w:type="spellStart"/>
            <w:r>
              <w:rPr>
                <w:rFonts w:ascii="Tahoma" w:hAnsi="Tahoma" w:cs="Tahoma"/>
                <w:color w:val="auto"/>
                <w:szCs w:val="20"/>
              </w:rPr>
              <w:t>your</w:t>
            </w:r>
            <w:proofErr w:type="spellEnd"/>
            <w:r>
              <w:rPr>
                <w:rFonts w:ascii="Tahoma" w:hAnsi="Tahoma" w:cs="Tahoma"/>
                <w:color w:val="auto"/>
                <w:szCs w:val="20"/>
              </w:rPr>
              <w:t xml:space="preserve"> share in </w:t>
            </w:r>
            <w:proofErr w:type="spellStart"/>
            <w:r>
              <w:rPr>
                <w:rFonts w:ascii="Tahoma" w:hAnsi="Tahoma" w:cs="Tahoma"/>
                <w:color w:val="auto"/>
                <w:szCs w:val="20"/>
              </w:rPr>
              <w:t>the</w:t>
            </w:r>
            <w:proofErr w:type="spellEnd"/>
            <w:r>
              <w:rPr>
                <w:rFonts w:ascii="Tahoma" w:hAnsi="Tahoma" w:cs="Tahoma"/>
                <w:color w:val="auto"/>
                <w:szCs w:val="20"/>
              </w:rPr>
              <w:t xml:space="preserve"> </w:t>
            </w:r>
            <w:proofErr w:type="spellStart"/>
            <w:r>
              <w:rPr>
                <w:rFonts w:ascii="Tahoma" w:hAnsi="Tahoma" w:cs="Tahoma"/>
                <w:color w:val="auto"/>
                <w:szCs w:val="20"/>
              </w:rPr>
              <w:t>assignement</w:t>
            </w:r>
            <w:proofErr w:type="spellEnd"/>
            <w:r>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3346A47E" w:rsidR="0061620F" w:rsidRPr="002B2877" w:rsidRDefault="00CC0ECA" w:rsidP="00166F03">
            <w:pPr>
              <w:pStyle w:val="Default"/>
              <w:ind w:firstLine="0"/>
              <w:rPr>
                <w:rFonts w:ascii="Tahoma" w:hAnsi="Tahoma" w:cs="Tahoma"/>
                <w:color w:val="auto"/>
                <w:szCs w:val="20"/>
              </w:rPr>
            </w:pPr>
            <w:proofErr w:type="spellStart"/>
            <w:r>
              <w:rPr>
                <w:rFonts w:ascii="Tahoma" w:hAnsi="Tahoma" w:cs="Tahoma"/>
                <w:color w:val="auto"/>
                <w:szCs w:val="20"/>
              </w:rPr>
              <w:t>Worked</w:t>
            </w:r>
            <w:proofErr w:type="spellEnd"/>
            <w:r>
              <w:rPr>
                <w:rFonts w:ascii="Tahoma" w:hAnsi="Tahoma" w:cs="Tahoma"/>
                <w:color w:val="auto"/>
                <w:szCs w:val="20"/>
              </w:rPr>
              <w:t xml:space="preserve"> in </w:t>
            </w:r>
            <w:proofErr w:type="spellStart"/>
            <w:r>
              <w:rPr>
                <w:rFonts w:ascii="Tahoma" w:hAnsi="Tahoma" w:cs="Tahoma"/>
                <w:color w:val="auto"/>
                <w:szCs w:val="20"/>
              </w:rPr>
              <w:t>combination</w:t>
            </w:r>
            <w:proofErr w:type="spellEnd"/>
          </w:p>
        </w:tc>
        <w:tc>
          <w:tcPr>
            <w:tcW w:w="4769" w:type="dxa"/>
          </w:tcPr>
          <w:p w14:paraId="7ABCCA51" w14:textId="382141AD" w:rsidR="0061620F" w:rsidRDefault="00CC0ECA" w:rsidP="00B339AF">
            <w:pPr>
              <w:pStyle w:val="Default"/>
              <w:ind w:firstLine="0"/>
              <w:rPr>
                <w:rFonts w:ascii="Tahoma" w:hAnsi="Tahoma" w:cs="Tahoma"/>
                <w:color w:val="auto"/>
                <w:szCs w:val="20"/>
              </w:rPr>
            </w:pPr>
            <w:r>
              <w:rPr>
                <w:rFonts w:ascii="Tahoma" w:hAnsi="Tahoma" w:cs="Tahoma"/>
                <w:color w:val="auto"/>
                <w:szCs w:val="20"/>
              </w:rPr>
              <w:t>Yes / No</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6EE163C2" w:rsidR="0061620F" w:rsidRPr="002B2877" w:rsidRDefault="00CC0ECA" w:rsidP="00B339AF">
            <w:pPr>
              <w:pStyle w:val="Default"/>
              <w:ind w:firstLine="0"/>
              <w:rPr>
                <w:rFonts w:ascii="Tahoma" w:hAnsi="Tahoma" w:cs="Tahoma"/>
                <w:color w:val="auto"/>
                <w:szCs w:val="20"/>
              </w:rPr>
            </w:pPr>
            <w:r>
              <w:rPr>
                <w:rFonts w:ascii="Tahoma" w:hAnsi="Tahoma" w:cs="Tahoma"/>
                <w:color w:val="auto"/>
                <w:szCs w:val="20"/>
              </w:rPr>
              <w:t xml:space="preserve">Order </w:t>
            </w:r>
            <w:proofErr w:type="spellStart"/>
            <w:r>
              <w:rPr>
                <w:rFonts w:ascii="Tahoma" w:hAnsi="Tahoma" w:cs="Tahoma"/>
                <w:color w:val="auto"/>
                <w:szCs w:val="20"/>
              </w:rPr>
              <w:t>value</w:t>
            </w:r>
            <w:proofErr w:type="spellEnd"/>
            <w:r>
              <w:rPr>
                <w:rFonts w:ascii="Tahoma" w:hAnsi="Tahoma" w:cs="Tahoma"/>
                <w:color w:val="auto"/>
                <w:szCs w:val="20"/>
              </w:rPr>
              <w:t xml:space="preserve"> </w:t>
            </w:r>
            <w:proofErr w:type="spellStart"/>
            <w:r>
              <w:rPr>
                <w:rFonts w:ascii="Tahoma" w:hAnsi="Tahoma" w:cs="Tahoma"/>
                <w:color w:val="auto"/>
                <w:szCs w:val="20"/>
              </w:rPr>
              <w:t>total</w:t>
            </w:r>
            <w:proofErr w:type="spellEnd"/>
            <w:r>
              <w:rPr>
                <w:rFonts w:ascii="Tahoma" w:hAnsi="Tahoma" w:cs="Tahoma"/>
                <w:color w:val="auto"/>
                <w:szCs w:val="20"/>
              </w:rPr>
              <w:t xml:space="preserve"> </w:t>
            </w:r>
            <w:proofErr w:type="spellStart"/>
            <w:r>
              <w:rPr>
                <w:rFonts w:ascii="Tahoma" w:hAnsi="Tahoma" w:cs="Tahoma"/>
                <w:color w:val="auto"/>
                <w:szCs w:val="20"/>
              </w:rPr>
              <w:t>assignment</w:t>
            </w:r>
            <w:proofErr w:type="spellEnd"/>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57BD087B" w:rsidR="0061620F" w:rsidRPr="002B2877" w:rsidRDefault="00CC0ECA" w:rsidP="00B339AF">
            <w:pPr>
              <w:pStyle w:val="Default"/>
              <w:ind w:firstLine="0"/>
              <w:rPr>
                <w:rFonts w:ascii="Tahoma" w:hAnsi="Tahoma" w:cs="Tahoma"/>
                <w:color w:val="auto"/>
                <w:szCs w:val="20"/>
              </w:rPr>
            </w:pPr>
            <w:proofErr w:type="spellStart"/>
            <w:r>
              <w:rPr>
                <w:rFonts w:ascii="Tahoma" w:hAnsi="Tahoma" w:cs="Tahoma"/>
                <w:color w:val="auto"/>
                <w:szCs w:val="20"/>
              </w:rPr>
              <w:t>Assignment</w:t>
            </w:r>
            <w:proofErr w:type="spellEnd"/>
            <w:r>
              <w:rPr>
                <w:rFonts w:ascii="Tahoma" w:hAnsi="Tahoma" w:cs="Tahoma"/>
                <w:color w:val="auto"/>
                <w:szCs w:val="20"/>
              </w:rPr>
              <w:t xml:space="preserve"> </w:t>
            </w:r>
            <w:proofErr w:type="spellStart"/>
            <w:r>
              <w:rPr>
                <w:rFonts w:ascii="Tahoma" w:hAnsi="Tahoma" w:cs="Tahoma"/>
                <w:color w:val="auto"/>
                <w:szCs w:val="20"/>
              </w:rPr>
              <w:t>value</w:t>
            </w:r>
            <w:proofErr w:type="spellEnd"/>
            <w:r>
              <w:rPr>
                <w:rFonts w:ascii="Tahoma" w:hAnsi="Tahoma" w:cs="Tahoma"/>
                <w:color w:val="auto"/>
                <w:szCs w:val="20"/>
              </w:rPr>
              <w:t xml:space="preserve"> </w:t>
            </w:r>
            <w:proofErr w:type="spellStart"/>
            <w:r>
              <w:rPr>
                <w:rFonts w:ascii="Tahoma" w:hAnsi="Tahoma" w:cs="Tahoma"/>
                <w:color w:val="auto"/>
                <w:szCs w:val="20"/>
              </w:rPr>
              <w:t>for</w:t>
            </w:r>
            <w:proofErr w:type="spellEnd"/>
            <w:r>
              <w:rPr>
                <w:rFonts w:ascii="Tahoma" w:hAnsi="Tahoma" w:cs="Tahoma"/>
                <w:color w:val="auto"/>
                <w:szCs w:val="20"/>
              </w:rPr>
              <w:t xml:space="preserve"> </w:t>
            </w:r>
            <w:proofErr w:type="spellStart"/>
            <w:r>
              <w:rPr>
                <w:rFonts w:ascii="Tahoma" w:hAnsi="Tahoma" w:cs="Tahoma"/>
                <w:color w:val="auto"/>
                <w:szCs w:val="20"/>
              </w:rPr>
              <w:t>tenderer</w:t>
            </w:r>
            <w:proofErr w:type="spellEnd"/>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3F183320" w14:textId="2CFA5BF5" w:rsidR="00CC0ECA" w:rsidRDefault="00CC0ECA" w:rsidP="00B339AF">
            <w:pPr>
              <w:pStyle w:val="Default"/>
              <w:ind w:firstLine="0"/>
              <w:rPr>
                <w:rFonts w:ascii="Tahoma" w:hAnsi="Tahoma" w:cs="Tahoma"/>
                <w:color w:val="auto"/>
                <w:szCs w:val="20"/>
              </w:rPr>
            </w:pPr>
          </w:p>
          <w:p w14:paraId="2682BED1" w14:textId="77777777" w:rsidR="00166F03" w:rsidRDefault="00CC0ECA" w:rsidP="00B339AF">
            <w:pPr>
              <w:pStyle w:val="Default"/>
              <w:ind w:firstLine="0"/>
              <w:rPr>
                <w:rFonts w:ascii="Tahoma" w:hAnsi="Tahoma" w:cs="Tahoma"/>
                <w:color w:val="auto"/>
                <w:szCs w:val="20"/>
              </w:rPr>
            </w:pPr>
            <w:proofErr w:type="spellStart"/>
            <w:r>
              <w:rPr>
                <w:rFonts w:ascii="Tahoma" w:hAnsi="Tahoma" w:cs="Tahoma"/>
                <w:color w:val="auto"/>
                <w:szCs w:val="20"/>
              </w:rPr>
              <w:t>Explanation</w:t>
            </w:r>
            <w:proofErr w:type="spellEnd"/>
            <w:r>
              <w:rPr>
                <w:rFonts w:ascii="Tahoma" w:hAnsi="Tahoma" w:cs="Tahoma"/>
                <w:color w:val="auto"/>
                <w:szCs w:val="20"/>
              </w:rPr>
              <w:t xml:space="preserve"> </w:t>
            </w:r>
            <w:proofErr w:type="spellStart"/>
            <w:r>
              <w:rPr>
                <w:rFonts w:ascii="Tahoma" w:hAnsi="Tahoma" w:cs="Tahoma"/>
                <w:color w:val="auto"/>
                <w:szCs w:val="20"/>
              </w:rPr>
              <w:t>why</w:t>
            </w:r>
            <w:proofErr w:type="spellEnd"/>
            <w:r>
              <w:rPr>
                <w:rFonts w:ascii="Tahoma" w:hAnsi="Tahoma" w:cs="Tahoma"/>
                <w:color w:val="auto"/>
                <w:szCs w:val="20"/>
              </w:rPr>
              <w:t xml:space="preserve"> in </w:t>
            </w:r>
            <w:proofErr w:type="spellStart"/>
            <w:r>
              <w:rPr>
                <w:rFonts w:ascii="Tahoma" w:hAnsi="Tahoma" w:cs="Tahoma"/>
                <w:color w:val="auto"/>
                <w:szCs w:val="20"/>
              </w:rPr>
              <w:t>your</w:t>
            </w:r>
            <w:proofErr w:type="spellEnd"/>
            <w:r>
              <w:rPr>
                <w:rFonts w:ascii="Tahoma" w:hAnsi="Tahoma" w:cs="Tahoma"/>
                <w:color w:val="auto"/>
                <w:szCs w:val="20"/>
              </w:rPr>
              <w:t xml:space="preserve"> view </w:t>
            </w:r>
            <w:proofErr w:type="spellStart"/>
            <w:r>
              <w:rPr>
                <w:rFonts w:ascii="Tahoma" w:hAnsi="Tahoma" w:cs="Tahoma"/>
                <w:color w:val="auto"/>
                <w:szCs w:val="20"/>
              </w:rPr>
              <w:t>this</w:t>
            </w:r>
            <w:proofErr w:type="spellEnd"/>
            <w:r>
              <w:rPr>
                <w:rFonts w:ascii="Tahoma" w:hAnsi="Tahoma" w:cs="Tahoma"/>
                <w:color w:val="auto"/>
                <w:szCs w:val="20"/>
              </w:rPr>
              <w:t xml:space="preserve"> </w:t>
            </w:r>
            <w:proofErr w:type="spellStart"/>
            <w:r>
              <w:rPr>
                <w:rFonts w:ascii="Tahoma" w:hAnsi="Tahoma" w:cs="Tahoma"/>
                <w:color w:val="auto"/>
                <w:szCs w:val="20"/>
              </w:rPr>
              <w:t>reference</w:t>
            </w:r>
            <w:proofErr w:type="spellEnd"/>
            <w:r>
              <w:rPr>
                <w:rFonts w:ascii="Tahoma" w:hAnsi="Tahoma" w:cs="Tahoma"/>
                <w:color w:val="auto"/>
                <w:szCs w:val="20"/>
              </w:rPr>
              <w:t xml:space="preserve"> </w:t>
            </w:r>
            <w:proofErr w:type="spellStart"/>
            <w:r>
              <w:rPr>
                <w:rFonts w:ascii="Tahoma" w:hAnsi="Tahoma" w:cs="Tahoma"/>
                <w:color w:val="auto"/>
                <w:szCs w:val="20"/>
              </w:rPr>
              <w:t>meets</w:t>
            </w:r>
            <w:proofErr w:type="spellEnd"/>
            <w:r>
              <w:rPr>
                <w:rFonts w:ascii="Tahoma" w:hAnsi="Tahoma" w:cs="Tahoma"/>
                <w:color w:val="auto"/>
                <w:szCs w:val="20"/>
              </w:rPr>
              <w:t xml:space="preserve"> </w:t>
            </w:r>
            <w:proofErr w:type="spellStart"/>
            <w:r>
              <w:rPr>
                <w:rFonts w:ascii="Tahoma" w:hAnsi="Tahoma" w:cs="Tahoma"/>
                <w:color w:val="auto"/>
                <w:szCs w:val="20"/>
              </w:rPr>
              <w:t>the</w:t>
            </w:r>
            <w:proofErr w:type="spellEnd"/>
            <w:r>
              <w:rPr>
                <w:rFonts w:ascii="Tahoma" w:hAnsi="Tahoma" w:cs="Tahoma"/>
                <w:color w:val="auto"/>
                <w:szCs w:val="20"/>
              </w:rPr>
              <w:t xml:space="preserve"> </w:t>
            </w:r>
            <w:proofErr w:type="spellStart"/>
            <w:r>
              <w:rPr>
                <w:rFonts w:ascii="Tahoma" w:hAnsi="Tahoma" w:cs="Tahoma"/>
                <w:color w:val="auto"/>
                <w:szCs w:val="20"/>
              </w:rPr>
              <w:t>required</w:t>
            </w:r>
            <w:proofErr w:type="spellEnd"/>
            <w:r>
              <w:rPr>
                <w:rFonts w:ascii="Tahoma" w:hAnsi="Tahoma" w:cs="Tahoma"/>
                <w:color w:val="auto"/>
                <w:szCs w:val="20"/>
              </w:rPr>
              <w:t xml:space="preserve"> </w:t>
            </w:r>
            <w:proofErr w:type="spellStart"/>
            <w:r>
              <w:rPr>
                <w:rFonts w:ascii="Tahoma" w:hAnsi="Tahoma" w:cs="Tahoma"/>
                <w:color w:val="auto"/>
                <w:szCs w:val="20"/>
              </w:rPr>
              <w:t>core</w:t>
            </w:r>
            <w:proofErr w:type="spellEnd"/>
            <w:r>
              <w:rPr>
                <w:rFonts w:ascii="Tahoma" w:hAnsi="Tahoma" w:cs="Tahoma"/>
                <w:color w:val="auto"/>
                <w:szCs w:val="20"/>
              </w:rPr>
              <w:t xml:space="preserve"> </w:t>
            </w:r>
            <w:proofErr w:type="spellStart"/>
            <w:r>
              <w:rPr>
                <w:rFonts w:ascii="Tahoma" w:hAnsi="Tahoma" w:cs="Tahoma"/>
                <w:color w:val="auto"/>
                <w:szCs w:val="20"/>
              </w:rPr>
              <w:t>competence</w:t>
            </w:r>
            <w:proofErr w:type="spellEnd"/>
            <w:r>
              <w:rPr>
                <w:rFonts w:ascii="Tahoma" w:hAnsi="Tahoma" w:cs="Tahoma"/>
                <w:color w:val="auto"/>
                <w:szCs w:val="20"/>
              </w:rPr>
              <w:t xml:space="preserve"> </w:t>
            </w:r>
          </w:p>
          <w:p w14:paraId="03C681BE" w14:textId="11D4A9CC" w:rsidR="0086177C" w:rsidRDefault="00CC0ECA" w:rsidP="00B339AF">
            <w:pPr>
              <w:pStyle w:val="Default"/>
              <w:ind w:firstLine="0"/>
              <w:rPr>
                <w:rFonts w:ascii="Tahoma" w:hAnsi="Tahoma" w:cs="Tahoma"/>
                <w:color w:val="auto"/>
                <w:szCs w:val="20"/>
              </w:rPr>
            </w:pPr>
            <w:r>
              <w:rPr>
                <w:rFonts w:ascii="Tahoma" w:hAnsi="Tahoma" w:cs="Tahoma"/>
                <w:color w:val="auto"/>
                <w:szCs w:val="20"/>
              </w:rPr>
              <w:t xml:space="preserve">(max. 1 A4 </w:t>
            </w:r>
            <w:proofErr w:type="spellStart"/>
            <w:r>
              <w:rPr>
                <w:rFonts w:ascii="Tahoma" w:hAnsi="Tahoma" w:cs="Tahoma"/>
                <w:color w:val="auto"/>
                <w:szCs w:val="20"/>
              </w:rPr>
              <w:t>exclusive</w:t>
            </w:r>
            <w:proofErr w:type="spellEnd"/>
            <w:r>
              <w:rPr>
                <w:rFonts w:ascii="Tahoma" w:hAnsi="Tahoma" w:cs="Tahoma"/>
                <w:color w:val="auto"/>
                <w:szCs w:val="20"/>
              </w:rPr>
              <w:t xml:space="preserve"> </w:t>
            </w:r>
            <w:proofErr w:type="spellStart"/>
            <w:r>
              <w:rPr>
                <w:rFonts w:ascii="Tahoma" w:hAnsi="Tahoma" w:cs="Tahoma"/>
                <w:color w:val="auto"/>
                <w:szCs w:val="20"/>
              </w:rPr>
              <w:t>this</w:t>
            </w:r>
            <w:proofErr w:type="spellEnd"/>
            <w:r>
              <w:rPr>
                <w:rFonts w:ascii="Tahoma" w:hAnsi="Tahoma" w:cs="Tahoma"/>
                <w:color w:val="auto"/>
                <w:szCs w:val="20"/>
              </w:rPr>
              <w:t xml:space="preserve"> page)</w:t>
            </w:r>
          </w:p>
          <w:p w14:paraId="58D4E3C0" w14:textId="77777777" w:rsidR="00CC0ECA" w:rsidRDefault="00CC0ECA" w:rsidP="00B339AF">
            <w:pPr>
              <w:pStyle w:val="Default"/>
              <w:ind w:firstLine="0"/>
              <w:rPr>
                <w:rFonts w:ascii="Tahoma" w:hAnsi="Tahoma" w:cs="Tahoma"/>
                <w:color w:val="auto"/>
                <w:szCs w:val="20"/>
              </w:rPr>
            </w:pPr>
          </w:p>
          <w:p w14:paraId="2337E4E8" w14:textId="79A10E64" w:rsidR="00CC0ECA" w:rsidRPr="002B2877" w:rsidRDefault="00CC0ECA" w:rsidP="00B339AF">
            <w:pPr>
              <w:pStyle w:val="Default"/>
              <w:ind w:firstLine="0"/>
              <w:rPr>
                <w:rFonts w:ascii="Tahoma" w:hAnsi="Tahoma" w:cs="Tahoma"/>
                <w:color w:val="auto"/>
                <w:szCs w:val="20"/>
              </w:rPr>
            </w:pPr>
            <w:r w:rsidRPr="00166F03">
              <w:rPr>
                <w:rFonts w:ascii="Tahoma" w:hAnsi="Tahoma" w:cs="Tahoma"/>
                <w:color w:val="auto"/>
                <w:szCs w:val="20"/>
                <w:highlight w:val="yellow"/>
              </w:rPr>
              <w:t>&lt;&lt;</w:t>
            </w:r>
            <w:proofErr w:type="spellStart"/>
            <w:r w:rsidRPr="00166F03">
              <w:rPr>
                <w:rFonts w:ascii="Tahoma" w:hAnsi="Tahoma" w:cs="Tahoma"/>
                <w:color w:val="auto"/>
                <w:szCs w:val="20"/>
                <w:highlight w:val="yellow"/>
              </w:rPr>
              <w:t>explanation</w:t>
            </w:r>
            <w:proofErr w:type="spellEnd"/>
            <w:r w:rsidRPr="00166F03">
              <w:rPr>
                <w:rFonts w:ascii="Tahoma" w:hAnsi="Tahoma" w:cs="Tahoma"/>
                <w:color w:val="auto"/>
                <w:szCs w:val="20"/>
                <w:highlight w:val="yellow"/>
              </w:rPr>
              <w:t>&gt;&gt;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08C57CD5" w:rsidR="005B63C3" w:rsidRPr="002B2877" w:rsidRDefault="00CC0ECA" w:rsidP="005B63C3">
            <w:pPr>
              <w:pStyle w:val="Default"/>
              <w:ind w:left="567" w:hanging="207"/>
              <w:rPr>
                <w:rFonts w:ascii="Tahoma" w:hAnsi="Tahoma" w:cs="Tahoma"/>
                <w:color w:val="auto"/>
                <w:szCs w:val="20"/>
              </w:rPr>
            </w:pPr>
            <w:r>
              <w:rPr>
                <w:rFonts w:ascii="Tahoma" w:hAnsi="Tahoma" w:cs="Tahoma"/>
                <w:color w:val="auto"/>
                <w:szCs w:val="20"/>
              </w:rPr>
              <w:t xml:space="preserve">Name </w:t>
            </w:r>
            <w:proofErr w:type="spellStart"/>
            <w:r>
              <w:rPr>
                <w:rFonts w:ascii="Tahoma" w:hAnsi="Tahoma" w:cs="Tahoma"/>
                <w:color w:val="auto"/>
                <w:szCs w:val="20"/>
              </w:rPr>
              <w:t>signing</w:t>
            </w:r>
            <w:proofErr w:type="spellEnd"/>
            <w:r>
              <w:rPr>
                <w:rFonts w:ascii="Tahoma" w:hAnsi="Tahoma" w:cs="Tahoma"/>
                <w:color w:val="auto"/>
                <w:szCs w:val="20"/>
              </w:rPr>
              <w:t xml:space="preserve"> </w:t>
            </w:r>
            <w:proofErr w:type="spellStart"/>
            <w:r>
              <w:rPr>
                <w:rFonts w:ascii="Tahoma" w:hAnsi="Tahoma" w:cs="Tahoma"/>
                <w:color w:val="auto"/>
                <w:szCs w:val="20"/>
              </w:rPr>
              <w:t>tenderer</w:t>
            </w:r>
            <w:proofErr w:type="spellEnd"/>
            <w:r w:rsidR="005B63C3" w:rsidRPr="002B2877">
              <w:rPr>
                <w:rFonts w:ascii="Tahoma" w:hAnsi="Tahoma" w:cs="Tahoma"/>
                <w:color w:val="auto"/>
                <w:szCs w:val="20"/>
              </w:rPr>
              <w:t xml:space="preserve">:                                               </w:t>
            </w:r>
            <w:r w:rsidRPr="002B2877">
              <w:rPr>
                <w:rFonts w:ascii="Tahoma" w:hAnsi="Tahoma" w:cs="Tahoma"/>
                <w:color w:val="auto"/>
                <w:szCs w:val="20"/>
              </w:rPr>
              <w:t>D</w:t>
            </w:r>
            <w:r>
              <w:rPr>
                <w:rFonts w:ascii="Tahoma" w:hAnsi="Tahoma" w:cs="Tahoma"/>
                <w:color w:val="auto"/>
                <w:szCs w:val="20"/>
              </w:rPr>
              <w:t>ate</w:t>
            </w:r>
            <w:r w:rsidR="005B63C3" w:rsidRPr="002B2877">
              <w:rPr>
                <w:rFonts w:ascii="Tahoma" w:hAnsi="Tahoma" w:cs="Tahoma"/>
                <w:color w:val="auto"/>
                <w:szCs w:val="20"/>
              </w:rPr>
              <w:t>:</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1B52A995" w:rsidR="0061620F" w:rsidRPr="002B2877" w:rsidRDefault="00CC0ECA" w:rsidP="00B339AF">
            <w:pPr>
              <w:pStyle w:val="Default"/>
              <w:ind w:left="567" w:hanging="207"/>
              <w:rPr>
                <w:rFonts w:ascii="Tahoma" w:hAnsi="Tahoma" w:cs="Tahoma"/>
                <w:b/>
                <w:bCs/>
                <w:color w:val="auto"/>
                <w:szCs w:val="20"/>
              </w:rPr>
            </w:pPr>
            <w:proofErr w:type="spellStart"/>
            <w:r>
              <w:rPr>
                <w:rFonts w:ascii="Tahoma" w:hAnsi="Tahoma" w:cs="Tahoma"/>
                <w:color w:val="auto"/>
                <w:szCs w:val="20"/>
              </w:rPr>
              <w:t>Signature</w:t>
            </w:r>
            <w:proofErr w:type="spellEnd"/>
            <w:r w:rsidR="0061620F" w:rsidRPr="002B2877">
              <w:rPr>
                <w:rFonts w:ascii="Tahoma" w:hAnsi="Tahoma" w:cs="Tahoma"/>
                <w:color w:val="auto"/>
                <w:szCs w:val="20"/>
              </w:rPr>
              <w:t>:</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6" w14:textId="00DF2B40" w:rsidR="00756BD8" w:rsidRDefault="00756BD8" w:rsidP="00166F03">
      <w:pPr>
        <w:spacing w:after="200" w:line="276" w:lineRule="auto"/>
      </w:pPr>
    </w:p>
    <w:sectPr w:rsidR="00756B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166F03"/>
    <w:rsid w:val="00265B54"/>
    <w:rsid w:val="00280E64"/>
    <w:rsid w:val="004021C0"/>
    <w:rsid w:val="004A7716"/>
    <w:rsid w:val="004B0AF9"/>
    <w:rsid w:val="004B7CDF"/>
    <w:rsid w:val="00564103"/>
    <w:rsid w:val="0058790B"/>
    <w:rsid w:val="005B63C3"/>
    <w:rsid w:val="0061620F"/>
    <w:rsid w:val="0069198F"/>
    <w:rsid w:val="006B4665"/>
    <w:rsid w:val="006C70A1"/>
    <w:rsid w:val="00704E92"/>
    <w:rsid w:val="00756BD8"/>
    <w:rsid w:val="007911D4"/>
    <w:rsid w:val="0086177C"/>
    <w:rsid w:val="008A361D"/>
    <w:rsid w:val="008C7F44"/>
    <w:rsid w:val="009570B5"/>
    <w:rsid w:val="009B288D"/>
    <w:rsid w:val="00A066CB"/>
    <w:rsid w:val="00A745B6"/>
    <w:rsid w:val="00B7654F"/>
    <w:rsid w:val="00BB1F7D"/>
    <w:rsid w:val="00C83DFD"/>
    <w:rsid w:val="00CA667D"/>
    <w:rsid w:val="00CC0ECA"/>
    <w:rsid w:val="00DD004A"/>
    <w:rsid w:val="00E0564D"/>
    <w:rsid w:val="00EC53D7"/>
    <w:rsid w:val="00ED2731"/>
    <w:rsid w:val="00F31B32"/>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2.xml><?xml version="1.0" encoding="utf-8"?>
<ds:datastoreItem xmlns:ds="http://schemas.openxmlformats.org/officeDocument/2006/customXml" ds:itemID="{5144647E-BC08-4EA7-958A-A155BD00509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1069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Nelissen,Janny J.P.M.</cp:lastModifiedBy>
  <cp:revision>3</cp:revision>
  <dcterms:created xsi:type="dcterms:W3CDTF">2020-10-27T19:32:00Z</dcterms:created>
  <dcterms:modified xsi:type="dcterms:W3CDTF">2020-11-02T12:08:00Z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